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D06" w:rsidRPr="009B08BE" w:rsidRDefault="00B67B6E" w:rsidP="00D31D50">
      <w:pPr>
        <w:spacing w:line="220" w:lineRule="atLeast"/>
        <w:rPr>
          <w:rFonts w:asciiTheme="minorEastAsia" w:eastAsiaTheme="minorEastAsia" w:hAnsiTheme="minorEastAsia"/>
          <w:b/>
          <w:sz w:val="28"/>
          <w:szCs w:val="28"/>
        </w:rPr>
      </w:pPr>
      <w:r w:rsidRPr="009B08BE">
        <w:rPr>
          <w:rFonts w:asciiTheme="minorEastAsia" w:eastAsiaTheme="minorEastAsia" w:hAnsiTheme="minorEastAsia" w:hint="eastAsia"/>
          <w:b/>
          <w:sz w:val="28"/>
          <w:szCs w:val="28"/>
        </w:rPr>
        <w:t>关于省基金省重点省重大等项目及经费管理注意事项</w:t>
      </w:r>
    </w:p>
    <w:p w:rsidR="00B67B6E" w:rsidRPr="009B08BE" w:rsidRDefault="00B67B6E" w:rsidP="009B08BE">
      <w:pPr>
        <w:spacing w:after="0" w:line="360" w:lineRule="auto"/>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各有关单位及项目负责人：</w:t>
      </w:r>
    </w:p>
    <w:p w:rsidR="00264C50" w:rsidRPr="009B08BE" w:rsidRDefault="009B08BE" w:rsidP="009B08BE">
      <w:pPr>
        <w:spacing w:after="0" w:line="360" w:lineRule="auto"/>
        <w:rPr>
          <w:rFonts w:asciiTheme="minorEastAsia" w:eastAsiaTheme="minorEastAsia" w:hAnsiTheme="minorEastAsia" w:hint="eastAsia"/>
          <w:sz w:val="28"/>
          <w:szCs w:val="28"/>
        </w:rPr>
      </w:pPr>
      <w:r>
        <w:rPr>
          <w:rFonts w:asciiTheme="minorEastAsia" w:eastAsiaTheme="minorEastAsia" w:hAnsiTheme="minorEastAsia" w:hint="eastAsia"/>
          <w:sz w:val="28"/>
          <w:szCs w:val="28"/>
        </w:rPr>
        <w:t xml:space="preserve">    </w:t>
      </w:r>
      <w:r w:rsidR="00264C50" w:rsidRPr="009B08BE">
        <w:rPr>
          <w:rFonts w:asciiTheme="minorEastAsia" w:eastAsiaTheme="minorEastAsia" w:hAnsiTheme="minorEastAsia" w:hint="eastAsia"/>
          <w:sz w:val="28"/>
          <w:szCs w:val="28"/>
        </w:rPr>
        <w:t>为加强</w:t>
      </w:r>
      <w:r w:rsidR="00737D8C" w:rsidRPr="009B08BE">
        <w:rPr>
          <w:rFonts w:asciiTheme="minorEastAsia" w:eastAsiaTheme="minorEastAsia" w:hAnsiTheme="minorEastAsia" w:hint="eastAsia"/>
          <w:sz w:val="28"/>
          <w:szCs w:val="28"/>
        </w:rPr>
        <w:t>海南</w:t>
      </w:r>
      <w:r w:rsidR="00264C50" w:rsidRPr="009B08BE">
        <w:rPr>
          <w:rFonts w:asciiTheme="minorEastAsia" w:eastAsiaTheme="minorEastAsia" w:hAnsiTheme="minorEastAsia" w:hint="eastAsia"/>
          <w:sz w:val="28"/>
          <w:szCs w:val="28"/>
        </w:rPr>
        <w:t>省</w:t>
      </w:r>
      <w:r w:rsidR="00737D8C" w:rsidRPr="009B08BE">
        <w:rPr>
          <w:rFonts w:asciiTheme="minorEastAsia" w:eastAsiaTheme="minorEastAsia" w:hAnsiTheme="minorEastAsia" w:hint="eastAsia"/>
          <w:sz w:val="28"/>
          <w:szCs w:val="28"/>
        </w:rPr>
        <w:t>科技厅</w:t>
      </w:r>
      <w:r w:rsidR="00264C50" w:rsidRPr="009B08BE">
        <w:rPr>
          <w:rFonts w:asciiTheme="minorEastAsia" w:eastAsiaTheme="minorEastAsia" w:hAnsiTheme="minorEastAsia" w:hint="eastAsia"/>
          <w:sz w:val="28"/>
          <w:szCs w:val="28"/>
        </w:rPr>
        <w:t>项目及经费管理，海南省科技厅、财政厅最近发布了若干项目及经费管理办法（详见附件），请各有关单位及项目负责人遵照执行。</w:t>
      </w:r>
    </w:p>
    <w:p w:rsidR="00D01FBE" w:rsidRPr="009B08BE" w:rsidRDefault="009B08BE" w:rsidP="009B08BE">
      <w:pPr>
        <w:spacing w:after="0"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D01FBE" w:rsidRPr="009B08BE">
        <w:rPr>
          <w:rFonts w:asciiTheme="minorEastAsia" w:eastAsiaTheme="minorEastAsia" w:hAnsiTheme="minorEastAsia" w:hint="eastAsia"/>
          <w:sz w:val="28"/>
          <w:szCs w:val="28"/>
        </w:rPr>
        <w:t>以下“省重大”指“海南省重大科技专项”；“省重点”指“海南省重点研发计划”；“省基金”指“海南省自然科学基金（含创新团队）”。</w:t>
      </w:r>
    </w:p>
    <w:p w:rsidR="00264C50" w:rsidRPr="009B08BE" w:rsidRDefault="002A23A6" w:rsidP="009B08BE">
      <w:pPr>
        <w:spacing w:after="0" w:line="360" w:lineRule="auto"/>
        <w:ind w:firstLineChars="200" w:firstLine="560"/>
        <w:rPr>
          <w:rFonts w:asciiTheme="minorEastAsia" w:eastAsiaTheme="minorEastAsia" w:hAnsiTheme="minorEastAsia" w:hint="eastAsia"/>
          <w:sz w:val="28"/>
          <w:szCs w:val="28"/>
        </w:rPr>
      </w:pPr>
      <w:r w:rsidRPr="009B08BE">
        <w:rPr>
          <w:rFonts w:asciiTheme="minorEastAsia" w:eastAsiaTheme="minorEastAsia" w:hAnsiTheme="minorEastAsia" w:hint="eastAsia"/>
          <w:sz w:val="28"/>
          <w:szCs w:val="28"/>
        </w:rPr>
        <w:t>办法中有以下几点需要各单位、项目负责人特别注意：</w:t>
      </w:r>
    </w:p>
    <w:p w:rsidR="00D01FBE" w:rsidRPr="009B08BE" w:rsidRDefault="00D01FBE" w:rsidP="009B08BE">
      <w:pPr>
        <w:spacing w:after="0" w:line="360" w:lineRule="auto"/>
        <w:ind w:firstLineChars="200" w:firstLine="560"/>
        <w:rPr>
          <w:rFonts w:asciiTheme="minorEastAsia" w:eastAsiaTheme="minorEastAsia" w:hAnsiTheme="minorEastAsia" w:hint="eastAsia"/>
          <w:sz w:val="28"/>
          <w:szCs w:val="28"/>
        </w:rPr>
      </w:pPr>
      <w:r w:rsidRPr="009B08BE">
        <w:rPr>
          <w:rFonts w:asciiTheme="minorEastAsia" w:eastAsiaTheme="minorEastAsia" w:hAnsiTheme="minorEastAsia" w:hint="eastAsia"/>
          <w:sz w:val="28"/>
          <w:szCs w:val="28"/>
        </w:rPr>
        <w:t>1</w:t>
      </w:r>
      <w:r w:rsidR="009B08BE">
        <w:rPr>
          <w:rFonts w:asciiTheme="minorEastAsia" w:eastAsiaTheme="minorEastAsia" w:hAnsiTheme="minorEastAsia" w:hint="eastAsia"/>
          <w:sz w:val="28"/>
          <w:szCs w:val="28"/>
        </w:rPr>
        <w:t>.</w:t>
      </w:r>
      <w:r w:rsidR="00521363" w:rsidRPr="009B08BE">
        <w:rPr>
          <w:rFonts w:asciiTheme="minorEastAsia" w:eastAsiaTheme="minorEastAsia" w:hAnsiTheme="minorEastAsia" w:hint="eastAsia"/>
          <w:sz w:val="28"/>
          <w:szCs w:val="28"/>
        </w:rPr>
        <w:t>对于所有的海南省</w:t>
      </w:r>
      <w:r w:rsidR="009B08BE">
        <w:rPr>
          <w:rFonts w:asciiTheme="minorEastAsia" w:eastAsiaTheme="minorEastAsia" w:hAnsiTheme="minorEastAsia" w:hint="eastAsia"/>
          <w:sz w:val="28"/>
          <w:szCs w:val="28"/>
        </w:rPr>
        <w:t>科技厅</w:t>
      </w:r>
      <w:r w:rsidR="00521363" w:rsidRPr="009B08BE">
        <w:rPr>
          <w:rFonts w:asciiTheme="minorEastAsia" w:eastAsiaTheme="minorEastAsia" w:hAnsiTheme="minorEastAsia" w:hint="eastAsia"/>
          <w:sz w:val="28"/>
          <w:szCs w:val="28"/>
        </w:rPr>
        <w:t>项目，</w:t>
      </w:r>
      <w:r w:rsidRPr="009B08BE">
        <w:rPr>
          <w:rFonts w:asciiTheme="minorEastAsia" w:eastAsiaTheme="minorEastAsia" w:hAnsiTheme="minorEastAsia" w:hint="eastAsia"/>
          <w:color w:val="FF0000"/>
          <w:sz w:val="28"/>
          <w:szCs w:val="28"/>
        </w:rPr>
        <w:t>第一标注的成果</w:t>
      </w:r>
      <w:r w:rsidR="00AF7356" w:rsidRPr="009B08BE">
        <w:rPr>
          <w:rFonts w:asciiTheme="minorEastAsia" w:eastAsiaTheme="minorEastAsia" w:hAnsiTheme="minorEastAsia" w:hint="eastAsia"/>
          <w:color w:val="FF0000"/>
          <w:sz w:val="28"/>
          <w:szCs w:val="28"/>
        </w:rPr>
        <w:t>作为验收或评估的确认依据</w:t>
      </w:r>
      <w:r w:rsidR="008718CD" w:rsidRPr="009B08BE">
        <w:rPr>
          <w:rFonts w:asciiTheme="minorEastAsia" w:eastAsiaTheme="minorEastAsia" w:hAnsiTheme="minorEastAsia" w:hint="eastAsia"/>
          <w:color w:val="FF0000"/>
          <w:sz w:val="28"/>
          <w:szCs w:val="28"/>
        </w:rPr>
        <w:t>，</w:t>
      </w:r>
      <w:r w:rsidR="008718CD" w:rsidRPr="009B08BE">
        <w:rPr>
          <w:rFonts w:asciiTheme="minorEastAsia" w:eastAsiaTheme="minorEastAsia" w:hAnsiTheme="minorEastAsia" w:hint="eastAsia"/>
          <w:sz w:val="28"/>
          <w:szCs w:val="28"/>
        </w:rPr>
        <w:t>即一篇论文同时标注几个项目资助时，</w:t>
      </w:r>
      <w:r w:rsidR="00BC335F" w:rsidRPr="009B08BE">
        <w:rPr>
          <w:rFonts w:asciiTheme="minorEastAsia" w:eastAsiaTheme="minorEastAsia" w:hAnsiTheme="minorEastAsia" w:hint="eastAsia"/>
          <w:sz w:val="28"/>
          <w:szCs w:val="28"/>
        </w:rPr>
        <w:t>标注在最前面的项目</w:t>
      </w:r>
      <w:r w:rsidR="00EC65FD">
        <w:rPr>
          <w:rFonts w:asciiTheme="minorEastAsia" w:eastAsiaTheme="minorEastAsia" w:hAnsiTheme="minorEastAsia" w:hint="eastAsia"/>
          <w:sz w:val="28"/>
          <w:szCs w:val="28"/>
        </w:rPr>
        <w:t>类型</w:t>
      </w:r>
      <w:r w:rsidR="00BC335F" w:rsidRPr="009B08BE">
        <w:rPr>
          <w:rFonts w:asciiTheme="minorEastAsia" w:eastAsiaTheme="minorEastAsia" w:hAnsiTheme="minorEastAsia" w:hint="eastAsia"/>
          <w:sz w:val="28"/>
          <w:szCs w:val="28"/>
        </w:rPr>
        <w:t>和批准号才能算作该项目的成果</w:t>
      </w:r>
      <w:r w:rsidR="00AF7356" w:rsidRPr="009B08BE">
        <w:rPr>
          <w:rFonts w:asciiTheme="minorEastAsia" w:eastAsiaTheme="minorEastAsia" w:hAnsiTheme="minorEastAsia" w:hint="eastAsia"/>
          <w:sz w:val="28"/>
          <w:szCs w:val="28"/>
        </w:rPr>
        <w:t>。见海南省重大科技计划项目和经费管理办法（琼财教[2018]116号）第三十九条，海南省自然科学基金项目和经费管理办法（琼科〔2018〕69号）第二十五条，海南省财政科技计划项目管理办法（琼科[2018]48号）第四十一条。</w:t>
      </w:r>
    </w:p>
    <w:p w:rsidR="00074602" w:rsidRPr="009B08BE" w:rsidRDefault="00AF7356" w:rsidP="009B08BE">
      <w:pPr>
        <w:spacing w:after="0" w:line="360" w:lineRule="auto"/>
        <w:ind w:firstLineChars="200" w:firstLine="560"/>
        <w:rPr>
          <w:rFonts w:asciiTheme="minorEastAsia" w:eastAsiaTheme="minorEastAsia" w:hAnsiTheme="minorEastAsia" w:hint="eastAsia"/>
          <w:sz w:val="28"/>
          <w:szCs w:val="28"/>
        </w:rPr>
      </w:pPr>
      <w:r w:rsidRPr="009B08BE">
        <w:rPr>
          <w:rFonts w:asciiTheme="minorEastAsia" w:eastAsiaTheme="minorEastAsia" w:hAnsiTheme="minorEastAsia" w:hint="eastAsia"/>
          <w:sz w:val="28"/>
          <w:szCs w:val="28"/>
        </w:rPr>
        <w:t>2</w:t>
      </w:r>
      <w:r w:rsidR="00074602" w:rsidRPr="009B08BE">
        <w:rPr>
          <w:rFonts w:asciiTheme="minorEastAsia" w:eastAsiaTheme="minorEastAsia" w:hAnsiTheme="minorEastAsia" w:hint="eastAsia"/>
          <w:sz w:val="28"/>
          <w:szCs w:val="28"/>
        </w:rPr>
        <w:t>项目立项后，项目进度严重滞后，</w:t>
      </w:r>
      <w:r w:rsidR="00CC01BC" w:rsidRPr="009B08BE">
        <w:rPr>
          <w:rFonts w:asciiTheme="minorEastAsia" w:eastAsiaTheme="minorEastAsia" w:hAnsiTheme="minorEastAsia" w:hint="eastAsia"/>
          <w:sz w:val="28"/>
          <w:szCs w:val="28"/>
        </w:rPr>
        <w:t>项目超过1年或项目实施周期过半仍完全或基本没有使用财政资金的将被强制终止。见《海南省财政科技计划项目管理办法》（琼科[2018]48号）第三十三条。</w:t>
      </w:r>
    </w:p>
    <w:p w:rsidR="00072E5F" w:rsidRPr="009B08BE" w:rsidRDefault="00072E5F" w:rsidP="009B08BE">
      <w:pPr>
        <w:spacing w:after="0" w:line="360" w:lineRule="auto"/>
        <w:ind w:firstLineChars="200" w:firstLine="560"/>
        <w:rPr>
          <w:rFonts w:ascii="宋体" w:eastAsia="宋体" w:hAnsi="宋体" w:cs="Times New Roman" w:hint="eastAsia"/>
          <w:sz w:val="28"/>
          <w:szCs w:val="28"/>
        </w:rPr>
      </w:pPr>
      <w:r w:rsidRPr="009B08BE">
        <w:rPr>
          <w:rFonts w:asciiTheme="minorEastAsia" w:eastAsiaTheme="minorEastAsia" w:hAnsiTheme="minorEastAsia" w:hint="eastAsia"/>
          <w:sz w:val="28"/>
          <w:szCs w:val="28"/>
        </w:rPr>
        <w:t>3. 任务书中有承诺自筹经费的必须保证自筹经费到位，</w:t>
      </w:r>
      <w:r w:rsidRPr="009B08BE">
        <w:rPr>
          <w:rFonts w:ascii="宋体" w:eastAsia="宋体" w:hAnsi="宋体" w:cs="Times New Roman" w:hint="eastAsia"/>
          <w:sz w:val="28"/>
          <w:szCs w:val="28"/>
        </w:rPr>
        <w:t>自筹经费支出不足任务书约定的80%</w:t>
      </w:r>
      <w:r w:rsidRPr="009B08BE">
        <w:rPr>
          <w:rFonts w:asciiTheme="minorEastAsia" w:eastAsiaTheme="minorEastAsia" w:hAnsiTheme="minorEastAsia" w:hint="eastAsia"/>
          <w:sz w:val="28"/>
          <w:szCs w:val="28"/>
        </w:rPr>
        <w:t>将直接视为验收不通过。见《海南省财政科技计划项目验收管理实施细则》（琼科〔2018〕58号）第二十条。</w:t>
      </w:r>
    </w:p>
    <w:p w:rsidR="001D3EF3" w:rsidRPr="009B08BE" w:rsidRDefault="001D3EF3" w:rsidP="009B08BE">
      <w:pPr>
        <w:spacing w:after="0" w:line="360" w:lineRule="auto"/>
        <w:ind w:firstLineChars="200" w:firstLine="56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4.项目任务书中有预算绩效支出的，验收前最多只能发50%，剩下</w:t>
      </w:r>
      <w:r w:rsidR="00FA53C8" w:rsidRPr="009B08BE">
        <w:rPr>
          <w:rFonts w:asciiTheme="minorEastAsia" w:eastAsiaTheme="minorEastAsia" w:hAnsiTheme="minorEastAsia" w:hint="eastAsia"/>
          <w:sz w:val="28"/>
          <w:szCs w:val="28"/>
        </w:rPr>
        <w:t>的</w:t>
      </w:r>
      <w:r w:rsidRPr="009B08BE">
        <w:rPr>
          <w:rFonts w:asciiTheme="minorEastAsia" w:eastAsiaTheme="minorEastAsia" w:hAnsiTheme="minorEastAsia" w:hint="eastAsia"/>
          <w:sz w:val="28"/>
          <w:szCs w:val="28"/>
        </w:rPr>
        <w:t>验收通过后再发放</w:t>
      </w:r>
      <w:r w:rsidR="00EC65FD">
        <w:rPr>
          <w:rFonts w:asciiTheme="minorEastAsia" w:eastAsiaTheme="minorEastAsia" w:hAnsiTheme="minorEastAsia" w:hint="eastAsia"/>
          <w:sz w:val="28"/>
          <w:szCs w:val="28"/>
        </w:rPr>
        <w:t>，否则将严重影响验收。</w:t>
      </w:r>
      <w:r w:rsidRPr="009B08BE">
        <w:rPr>
          <w:rFonts w:asciiTheme="minorEastAsia" w:eastAsiaTheme="minorEastAsia" w:hAnsiTheme="minorEastAsia" w:hint="eastAsia"/>
          <w:sz w:val="28"/>
          <w:szCs w:val="28"/>
        </w:rPr>
        <w:t>见</w:t>
      </w:r>
      <w:r w:rsidR="00FA53C8" w:rsidRPr="009B08BE">
        <w:rPr>
          <w:rFonts w:asciiTheme="minorEastAsia" w:eastAsiaTheme="minorEastAsia" w:hAnsiTheme="minorEastAsia" w:hint="eastAsia"/>
          <w:sz w:val="28"/>
          <w:szCs w:val="28"/>
        </w:rPr>
        <w:t>《海南省财政</w:t>
      </w:r>
      <w:r w:rsidR="00FA53C8" w:rsidRPr="009B08BE">
        <w:rPr>
          <w:rFonts w:asciiTheme="minorEastAsia" w:eastAsiaTheme="minorEastAsia" w:hAnsiTheme="minorEastAsia" w:hint="eastAsia"/>
          <w:sz w:val="28"/>
          <w:szCs w:val="28"/>
        </w:rPr>
        <w:lastRenderedPageBreak/>
        <w:t>科技计划项目经费管理办法》（琼财教[2018]117号）第十七条</w:t>
      </w:r>
      <w:r w:rsidR="00EC65FD">
        <w:rPr>
          <w:rFonts w:asciiTheme="minorEastAsia" w:eastAsiaTheme="minorEastAsia" w:hAnsiTheme="minorEastAsia" w:hint="eastAsia"/>
          <w:sz w:val="28"/>
          <w:szCs w:val="28"/>
        </w:rPr>
        <w:t>。</w:t>
      </w:r>
      <w:r w:rsidRPr="009B08BE">
        <w:rPr>
          <w:rFonts w:asciiTheme="minorEastAsia" w:eastAsiaTheme="minorEastAsia" w:hAnsiTheme="minorEastAsia" w:hint="eastAsia"/>
          <w:sz w:val="28"/>
          <w:szCs w:val="28"/>
        </w:rPr>
        <w:t>按照我校间接费用管理办法，绩效必须在第一年之后，提交了年度进展报告</w:t>
      </w:r>
      <w:r w:rsidR="00EC65FD">
        <w:rPr>
          <w:rFonts w:asciiTheme="minorEastAsia" w:eastAsiaTheme="minorEastAsia" w:hAnsiTheme="minorEastAsia" w:hint="eastAsia"/>
          <w:sz w:val="28"/>
          <w:szCs w:val="28"/>
        </w:rPr>
        <w:t>后</w:t>
      </w:r>
      <w:r w:rsidRPr="009B08BE">
        <w:rPr>
          <w:rFonts w:asciiTheme="minorEastAsia" w:eastAsiaTheme="minorEastAsia" w:hAnsiTheme="minorEastAsia" w:hint="eastAsia"/>
          <w:sz w:val="28"/>
          <w:szCs w:val="28"/>
        </w:rPr>
        <w:t>才能发放。</w:t>
      </w:r>
    </w:p>
    <w:p w:rsidR="00C3277B" w:rsidRPr="009B08BE" w:rsidRDefault="00034D0E" w:rsidP="009B08BE">
      <w:pPr>
        <w:spacing w:after="0" w:line="360" w:lineRule="auto"/>
        <w:ind w:firstLineChars="200" w:firstLine="560"/>
        <w:rPr>
          <w:rFonts w:asciiTheme="minorEastAsia" w:eastAsiaTheme="minorEastAsia" w:hAnsiTheme="minorEastAsia" w:hint="eastAsia"/>
          <w:sz w:val="28"/>
          <w:szCs w:val="28"/>
        </w:rPr>
      </w:pPr>
      <w:r w:rsidRPr="009B08BE">
        <w:rPr>
          <w:rFonts w:asciiTheme="minorEastAsia" w:eastAsiaTheme="minorEastAsia" w:hAnsiTheme="minorEastAsia" w:hint="eastAsia"/>
          <w:sz w:val="28"/>
          <w:szCs w:val="28"/>
        </w:rPr>
        <w:t>5.</w:t>
      </w:r>
      <w:r w:rsidR="00072E5F" w:rsidRPr="009B08BE">
        <w:rPr>
          <w:rFonts w:asciiTheme="minorEastAsia" w:eastAsiaTheme="minorEastAsia" w:hAnsiTheme="minorEastAsia" w:hint="eastAsia"/>
          <w:sz w:val="28"/>
          <w:szCs w:val="28"/>
        </w:rPr>
        <w:t>请项目负责人认真对照任务书中的技术指标、考核指标、经济效益指标、社会、生态、环境保护效益指标等完成项目研究工作。</w:t>
      </w:r>
      <w:r w:rsidR="00C3277B" w:rsidRPr="009B08BE">
        <w:rPr>
          <w:rFonts w:asciiTheme="minorEastAsia" w:eastAsiaTheme="minorEastAsia" w:hAnsiTheme="minorEastAsia" w:hint="eastAsia"/>
          <w:sz w:val="28"/>
          <w:szCs w:val="28"/>
        </w:rPr>
        <w:t>项目一般不允许延期，</w:t>
      </w:r>
      <w:r w:rsidR="00BF2399" w:rsidRPr="009B08BE">
        <w:rPr>
          <w:rFonts w:asciiTheme="minorEastAsia" w:eastAsiaTheme="minorEastAsia" w:hAnsiTheme="minorEastAsia" w:hint="eastAsia"/>
          <w:sz w:val="28"/>
          <w:szCs w:val="28"/>
        </w:rPr>
        <w:t>确</w:t>
      </w:r>
      <w:r w:rsidR="00C3277B" w:rsidRPr="009B08BE">
        <w:rPr>
          <w:rFonts w:ascii="宋体" w:eastAsia="宋体" w:hAnsi="宋体" w:cs="Times New Roman" w:hint="eastAsia"/>
          <w:sz w:val="28"/>
          <w:szCs w:val="28"/>
        </w:rPr>
        <w:t>因不可抗力或政策性因素导致</w:t>
      </w:r>
      <w:r w:rsidR="00C3277B" w:rsidRPr="009B08BE">
        <w:rPr>
          <w:rFonts w:ascii="宋体" w:eastAsia="宋体" w:hAnsi="宋体" w:cs="Times New Roman"/>
          <w:sz w:val="28"/>
          <w:szCs w:val="28"/>
        </w:rPr>
        <w:t>项目需延期验收的，</w:t>
      </w:r>
      <w:r w:rsidR="00BF2399" w:rsidRPr="009B08BE">
        <w:rPr>
          <w:rFonts w:asciiTheme="minorEastAsia" w:eastAsiaTheme="minorEastAsia" w:hAnsiTheme="minorEastAsia" w:hint="eastAsia"/>
          <w:sz w:val="28"/>
          <w:szCs w:val="28"/>
        </w:rPr>
        <w:t>省重大需在</w:t>
      </w:r>
      <w:r w:rsidR="00BF2399" w:rsidRPr="009B08BE">
        <w:rPr>
          <w:rFonts w:ascii="宋体" w:eastAsia="宋体" w:hAnsi="宋体" w:cs="Times New Roman" w:hint="eastAsia"/>
          <w:sz w:val="28"/>
          <w:szCs w:val="28"/>
        </w:rPr>
        <w:t>执行期结束前</w:t>
      </w:r>
      <w:r w:rsidR="00BF2399" w:rsidRPr="009B08BE">
        <w:rPr>
          <w:rFonts w:asciiTheme="minorEastAsia" w:eastAsiaTheme="minorEastAsia" w:hAnsiTheme="minorEastAsia" w:hint="eastAsia"/>
          <w:sz w:val="28"/>
          <w:szCs w:val="28"/>
        </w:rPr>
        <w:t>6</w:t>
      </w:r>
      <w:r w:rsidR="00BF2399" w:rsidRPr="009B08BE">
        <w:rPr>
          <w:rFonts w:ascii="宋体" w:eastAsia="宋体" w:hAnsi="宋体" w:cs="Times New Roman" w:hint="eastAsia"/>
          <w:sz w:val="28"/>
          <w:szCs w:val="28"/>
        </w:rPr>
        <w:t>个月</w:t>
      </w:r>
      <w:r w:rsidR="007929FA" w:rsidRPr="009B08BE">
        <w:rPr>
          <w:rFonts w:asciiTheme="minorEastAsia" w:eastAsiaTheme="minorEastAsia" w:hAnsiTheme="minorEastAsia" w:hint="eastAsia"/>
          <w:sz w:val="28"/>
          <w:szCs w:val="28"/>
        </w:rPr>
        <w:t>,其它项目需在</w:t>
      </w:r>
      <w:r w:rsidR="007929FA" w:rsidRPr="009B08BE">
        <w:rPr>
          <w:rFonts w:ascii="宋体" w:eastAsia="宋体" w:hAnsi="宋体" w:cs="Times New Roman" w:hint="eastAsia"/>
          <w:sz w:val="28"/>
          <w:szCs w:val="28"/>
        </w:rPr>
        <w:t>执行期结束前</w:t>
      </w:r>
      <w:r w:rsidR="007929FA" w:rsidRPr="009B08BE">
        <w:rPr>
          <w:rFonts w:asciiTheme="minorEastAsia" w:eastAsiaTheme="minorEastAsia" w:hAnsiTheme="minorEastAsia" w:hint="eastAsia"/>
          <w:sz w:val="28"/>
          <w:szCs w:val="28"/>
        </w:rPr>
        <w:t>3</w:t>
      </w:r>
      <w:r w:rsidR="007929FA" w:rsidRPr="009B08BE">
        <w:rPr>
          <w:rFonts w:ascii="宋体" w:eastAsia="宋体" w:hAnsi="宋体" w:cs="Times New Roman" w:hint="eastAsia"/>
          <w:sz w:val="28"/>
          <w:szCs w:val="28"/>
        </w:rPr>
        <w:t>个月</w:t>
      </w:r>
      <w:r w:rsidR="00BF2399" w:rsidRPr="009B08BE">
        <w:rPr>
          <w:rFonts w:ascii="宋体" w:eastAsia="宋体" w:hAnsi="宋体" w:cs="Times New Roman" w:hint="eastAsia"/>
          <w:sz w:val="28"/>
          <w:szCs w:val="28"/>
        </w:rPr>
        <w:t>向省科学技术厅</w:t>
      </w:r>
      <w:r w:rsidR="00BF2399" w:rsidRPr="009B08BE">
        <w:rPr>
          <w:rFonts w:ascii="宋体" w:eastAsia="宋体" w:hAnsi="宋体" w:cs="Times New Roman"/>
          <w:sz w:val="28"/>
          <w:szCs w:val="28"/>
        </w:rPr>
        <w:t>提出书面</w:t>
      </w:r>
      <w:r w:rsidR="00BF2399" w:rsidRPr="009B08BE">
        <w:rPr>
          <w:rFonts w:ascii="宋体" w:eastAsia="宋体" w:hAnsi="宋体" w:cs="Times New Roman" w:hint="eastAsia"/>
          <w:sz w:val="28"/>
          <w:szCs w:val="28"/>
        </w:rPr>
        <w:t>申请</w:t>
      </w:r>
      <w:r w:rsidR="00BF2399" w:rsidRPr="009B08BE">
        <w:rPr>
          <w:rFonts w:ascii="宋体" w:eastAsia="宋体" w:hAnsi="宋体" w:cs="Times New Roman"/>
          <w:sz w:val="28"/>
          <w:szCs w:val="28"/>
        </w:rPr>
        <w:t>，</w:t>
      </w:r>
      <w:r w:rsidR="00C3277B" w:rsidRPr="009B08BE">
        <w:rPr>
          <w:rFonts w:ascii="宋体" w:eastAsia="宋体" w:hAnsi="宋体" w:cs="Times New Roman"/>
          <w:sz w:val="28"/>
          <w:szCs w:val="28"/>
        </w:rPr>
        <w:t>经批准</w:t>
      </w:r>
      <w:r w:rsidR="00EC65FD">
        <w:rPr>
          <w:rFonts w:asciiTheme="minorEastAsia" w:eastAsiaTheme="minorEastAsia" w:hAnsiTheme="minorEastAsia" w:hint="eastAsia"/>
          <w:sz w:val="28"/>
          <w:szCs w:val="28"/>
        </w:rPr>
        <w:t>方</w:t>
      </w:r>
      <w:r w:rsidR="00C3277B" w:rsidRPr="009B08BE">
        <w:rPr>
          <w:rFonts w:ascii="宋体" w:eastAsia="宋体" w:hAnsi="宋体" w:cs="Times New Roman"/>
          <w:sz w:val="28"/>
          <w:szCs w:val="28"/>
        </w:rPr>
        <w:t>可延期验收，时间最长不超过一年</w:t>
      </w:r>
      <w:r w:rsidR="0001580F" w:rsidRPr="009B08BE">
        <w:rPr>
          <w:rFonts w:asciiTheme="minorEastAsia" w:eastAsiaTheme="minorEastAsia" w:hAnsiTheme="minorEastAsia" w:hint="eastAsia"/>
          <w:sz w:val="28"/>
          <w:szCs w:val="28"/>
        </w:rPr>
        <w:t>（软科学类不能超过半年）</w:t>
      </w:r>
      <w:r w:rsidR="00072E5F" w:rsidRPr="009B08BE">
        <w:rPr>
          <w:rFonts w:asciiTheme="minorEastAsia" w:eastAsiaTheme="minorEastAsia" w:hAnsiTheme="minorEastAsia" w:hint="eastAsia"/>
          <w:sz w:val="28"/>
          <w:szCs w:val="28"/>
        </w:rPr>
        <w:t>，见各相关项目管理办法。</w:t>
      </w:r>
    </w:p>
    <w:p w:rsidR="00072E5F" w:rsidRPr="009B08BE" w:rsidRDefault="0030295C" w:rsidP="00EC65FD">
      <w:pPr>
        <w:spacing w:after="0" w:line="360" w:lineRule="auto"/>
        <w:ind w:firstLineChars="200" w:firstLine="560"/>
        <w:rPr>
          <w:rFonts w:asciiTheme="minorEastAsia" w:eastAsiaTheme="minorEastAsia" w:hAnsiTheme="minorEastAsia" w:hint="eastAsia"/>
          <w:sz w:val="28"/>
          <w:szCs w:val="28"/>
        </w:rPr>
      </w:pPr>
      <w:r w:rsidRPr="009B08BE">
        <w:rPr>
          <w:rFonts w:asciiTheme="minorEastAsia" w:eastAsiaTheme="minorEastAsia" w:hAnsiTheme="minorEastAsia" w:hint="eastAsia"/>
          <w:sz w:val="28"/>
          <w:szCs w:val="28"/>
        </w:rPr>
        <w:t>6.对于季节性较强的科研项目，如水产</w:t>
      </w:r>
      <w:r w:rsidR="00737D8C" w:rsidRPr="009B08BE">
        <w:rPr>
          <w:rFonts w:asciiTheme="minorEastAsia" w:eastAsiaTheme="minorEastAsia" w:hAnsiTheme="minorEastAsia" w:hint="eastAsia"/>
          <w:sz w:val="28"/>
          <w:szCs w:val="28"/>
        </w:rPr>
        <w:t>类</w:t>
      </w:r>
      <w:r w:rsidRPr="009B08BE">
        <w:rPr>
          <w:rFonts w:asciiTheme="minorEastAsia" w:eastAsiaTheme="minorEastAsia" w:hAnsiTheme="minorEastAsia" w:hint="eastAsia"/>
          <w:sz w:val="28"/>
          <w:szCs w:val="28"/>
        </w:rPr>
        <w:t>、农业</w:t>
      </w:r>
      <w:r w:rsidR="00737D8C" w:rsidRPr="009B08BE">
        <w:rPr>
          <w:rFonts w:asciiTheme="minorEastAsia" w:eastAsiaTheme="minorEastAsia" w:hAnsiTheme="minorEastAsia" w:hint="eastAsia"/>
          <w:sz w:val="28"/>
          <w:szCs w:val="28"/>
        </w:rPr>
        <w:t>类等</w:t>
      </w:r>
      <w:r w:rsidRPr="009B08BE">
        <w:rPr>
          <w:rFonts w:asciiTheme="minorEastAsia" w:eastAsiaTheme="minorEastAsia" w:hAnsiTheme="minorEastAsia" w:hint="eastAsia"/>
          <w:sz w:val="28"/>
          <w:szCs w:val="28"/>
        </w:rPr>
        <w:t>，项目实施周期内需要</w:t>
      </w:r>
      <w:r w:rsidR="00737D8C" w:rsidRPr="009B08BE">
        <w:rPr>
          <w:rFonts w:asciiTheme="minorEastAsia" w:eastAsiaTheme="minorEastAsia" w:hAnsiTheme="minorEastAsia" w:hint="eastAsia"/>
          <w:sz w:val="28"/>
          <w:szCs w:val="28"/>
        </w:rPr>
        <w:t>进行测产的，请及时向省科技厅汇报并提出申请。</w:t>
      </w:r>
    </w:p>
    <w:p w:rsidR="00737D8C" w:rsidRPr="009B08BE" w:rsidRDefault="00737D8C" w:rsidP="009B08BE">
      <w:pPr>
        <w:spacing w:after="0" w:line="360" w:lineRule="auto"/>
        <w:rPr>
          <w:rFonts w:asciiTheme="minorEastAsia" w:eastAsiaTheme="minorEastAsia" w:hAnsiTheme="minorEastAsia" w:hint="eastAsia"/>
          <w:sz w:val="28"/>
          <w:szCs w:val="28"/>
        </w:rPr>
      </w:pPr>
    </w:p>
    <w:p w:rsidR="00737D8C" w:rsidRPr="009B08BE" w:rsidRDefault="00737D8C" w:rsidP="009B08BE">
      <w:pPr>
        <w:spacing w:after="0" w:line="360" w:lineRule="auto"/>
        <w:rPr>
          <w:rFonts w:asciiTheme="minorEastAsia" w:eastAsiaTheme="minorEastAsia" w:hAnsiTheme="minorEastAsia" w:hint="eastAsia"/>
          <w:sz w:val="28"/>
          <w:szCs w:val="28"/>
        </w:rPr>
      </w:pPr>
      <w:r w:rsidRPr="009B08BE">
        <w:rPr>
          <w:rFonts w:asciiTheme="minorEastAsia" w:eastAsiaTheme="minorEastAsia" w:hAnsiTheme="minorEastAsia" w:hint="eastAsia"/>
          <w:sz w:val="28"/>
          <w:szCs w:val="28"/>
        </w:rPr>
        <w:t>附件：海南省科技厅各类项目及经费管理办法</w:t>
      </w:r>
    </w:p>
    <w:p w:rsidR="009B08BE" w:rsidRPr="009B08BE" w:rsidRDefault="009B08BE" w:rsidP="009B08BE">
      <w:pPr>
        <w:spacing w:after="0" w:line="360" w:lineRule="auto"/>
        <w:rPr>
          <w:rFonts w:asciiTheme="minorEastAsia" w:eastAsiaTheme="minorEastAsia" w:hAnsiTheme="minorEastAsia" w:hint="eastAsia"/>
          <w:sz w:val="28"/>
          <w:szCs w:val="28"/>
        </w:rPr>
      </w:pPr>
    </w:p>
    <w:p w:rsidR="009B08BE" w:rsidRDefault="009B08BE" w:rsidP="009B08BE">
      <w:pPr>
        <w:spacing w:after="0" w:line="360" w:lineRule="auto"/>
        <w:rPr>
          <w:rFonts w:asciiTheme="minorEastAsia" w:eastAsiaTheme="minorEastAsia" w:hAnsiTheme="minorEastAsia" w:hint="eastAsia"/>
          <w:sz w:val="28"/>
          <w:szCs w:val="28"/>
        </w:rPr>
      </w:pPr>
      <w:r w:rsidRPr="009B08BE">
        <w:rPr>
          <w:rFonts w:asciiTheme="minorEastAsia" w:eastAsiaTheme="minorEastAsia" w:hAnsiTheme="minorEastAsia" w:hint="eastAsia"/>
          <w:sz w:val="28"/>
          <w:szCs w:val="28"/>
        </w:rPr>
        <w:t>联系人：游建华    电话：66293351</w:t>
      </w:r>
    </w:p>
    <w:p w:rsidR="00156626" w:rsidRPr="009B08BE" w:rsidRDefault="00156626" w:rsidP="009B08BE">
      <w:pPr>
        <w:spacing w:after="0" w:line="360" w:lineRule="auto"/>
        <w:rPr>
          <w:rFonts w:asciiTheme="minorEastAsia" w:eastAsiaTheme="minorEastAsia" w:hAnsiTheme="minorEastAsia" w:hint="eastAsia"/>
          <w:sz w:val="28"/>
          <w:szCs w:val="28"/>
        </w:rPr>
      </w:pPr>
    </w:p>
    <w:p w:rsidR="009B08BE" w:rsidRPr="009B08BE" w:rsidRDefault="009B08BE" w:rsidP="009B08BE">
      <w:pPr>
        <w:spacing w:after="0" w:line="360" w:lineRule="auto"/>
        <w:rPr>
          <w:rFonts w:asciiTheme="minorEastAsia" w:eastAsiaTheme="minorEastAsia" w:hAnsiTheme="minorEastAsia" w:hint="eastAsia"/>
          <w:sz w:val="28"/>
          <w:szCs w:val="28"/>
        </w:rPr>
      </w:pPr>
    </w:p>
    <w:p w:rsidR="009B08BE" w:rsidRPr="009B08BE" w:rsidRDefault="009B08BE" w:rsidP="009B08BE">
      <w:pPr>
        <w:spacing w:after="0" w:line="360" w:lineRule="auto"/>
        <w:rPr>
          <w:rFonts w:asciiTheme="minorEastAsia" w:eastAsiaTheme="minorEastAsia" w:hAnsiTheme="minorEastAsia" w:hint="eastAsia"/>
          <w:sz w:val="28"/>
          <w:szCs w:val="28"/>
        </w:rPr>
      </w:pPr>
      <w:r w:rsidRPr="009B08BE">
        <w:rPr>
          <w:rFonts w:asciiTheme="minorEastAsia" w:eastAsiaTheme="minorEastAsia" w:hAnsiTheme="minorEastAsia" w:hint="eastAsia"/>
          <w:sz w:val="28"/>
          <w:szCs w:val="28"/>
        </w:rPr>
        <w:t xml:space="preserve">                            科研处</w:t>
      </w:r>
    </w:p>
    <w:p w:rsidR="00AF7356" w:rsidRPr="009B08BE" w:rsidRDefault="009B08BE" w:rsidP="00EC65FD">
      <w:pPr>
        <w:spacing w:after="0" w:line="360" w:lineRule="auto"/>
        <w:ind w:firstLineChars="1150" w:firstLine="3220"/>
        <w:rPr>
          <w:rFonts w:asciiTheme="minorEastAsia" w:eastAsiaTheme="minorEastAsia" w:hAnsiTheme="minorEastAsia"/>
          <w:sz w:val="28"/>
          <w:szCs w:val="28"/>
        </w:rPr>
      </w:pPr>
      <w:r w:rsidRPr="009B08BE">
        <w:rPr>
          <w:rFonts w:asciiTheme="minorEastAsia" w:eastAsiaTheme="minorEastAsia" w:hAnsiTheme="minorEastAsia" w:hint="eastAsia"/>
          <w:sz w:val="28"/>
          <w:szCs w:val="28"/>
        </w:rPr>
        <w:t>2018年4月28日</w:t>
      </w:r>
    </w:p>
    <w:p w:rsidR="00266974" w:rsidRPr="009B08BE" w:rsidRDefault="00266974" w:rsidP="009B08BE">
      <w:pPr>
        <w:spacing w:after="0" w:line="360" w:lineRule="auto"/>
        <w:rPr>
          <w:rFonts w:asciiTheme="minorEastAsia" w:eastAsiaTheme="minorEastAsia" w:hAnsiTheme="minorEastAsia"/>
          <w:sz w:val="28"/>
          <w:szCs w:val="28"/>
        </w:rPr>
      </w:pPr>
    </w:p>
    <w:p w:rsidR="00785BE0" w:rsidRPr="009B08BE" w:rsidRDefault="00785BE0" w:rsidP="009B08BE">
      <w:pPr>
        <w:spacing w:after="0" w:line="360" w:lineRule="auto"/>
        <w:rPr>
          <w:rFonts w:asciiTheme="minorEastAsia" w:eastAsiaTheme="minorEastAsia" w:hAnsiTheme="minorEastAsia"/>
          <w:sz w:val="28"/>
          <w:szCs w:val="28"/>
        </w:rPr>
      </w:pPr>
    </w:p>
    <w:p w:rsidR="001F33E3" w:rsidRPr="009B08BE" w:rsidRDefault="001F33E3" w:rsidP="009B08BE">
      <w:pPr>
        <w:spacing w:after="0" w:line="360" w:lineRule="auto"/>
        <w:rPr>
          <w:rFonts w:asciiTheme="minorEastAsia" w:eastAsiaTheme="minorEastAsia" w:hAnsiTheme="minorEastAsia"/>
          <w:sz w:val="28"/>
          <w:szCs w:val="28"/>
        </w:rPr>
      </w:pPr>
    </w:p>
    <w:p w:rsidR="00624F3D" w:rsidRPr="009B08BE" w:rsidRDefault="00624F3D" w:rsidP="009B08BE">
      <w:pPr>
        <w:spacing w:after="0" w:line="360" w:lineRule="auto"/>
        <w:rPr>
          <w:rFonts w:asciiTheme="minorEastAsia" w:eastAsiaTheme="minorEastAsia" w:hAnsiTheme="minorEastAsia"/>
          <w:sz w:val="28"/>
          <w:szCs w:val="28"/>
        </w:rPr>
      </w:pPr>
    </w:p>
    <w:p w:rsidR="0044146E" w:rsidRPr="009B08BE" w:rsidRDefault="0044146E" w:rsidP="009B08BE">
      <w:pPr>
        <w:spacing w:after="0" w:line="360" w:lineRule="auto"/>
        <w:rPr>
          <w:rFonts w:asciiTheme="minorEastAsia" w:eastAsiaTheme="minorEastAsia" w:hAnsiTheme="minorEastAsia"/>
          <w:sz w:val="28"/>
          <w:szCs w:val="28"/>
        </w:rPr>
      </w:pPr>
    </w:p>
    <w:p w:rsidR="00785BE0" w:rsidRPr="009B08BE" w:rsidRDefault="00785BE0" w:rsidP="009B08BE">
      <w:pPr>
        <w:spacing w:after="0" w:line="360" w:lineRule="auto"/>
        <w:rPr>
          <w:rFonts w:asciiTheme="minorEastAsia" w:eastAsiaTheme="minorEastAsia" w:hAnsiTheme="minorEastAsia"/>
          <w:sz w:val="28"/>
          <w:szCs w:val="28"/>
        </w:rPr>
      </w:pPr>
    </w:p>
    <w:sectPr w:rsidR="00785BE0" w:rsidRPr="009B08B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562" w:rsidRDefault="00553562" w:rsidP="00CE08E4">
      <w:pPr>
        <w:spacing w:after="0"/>
      </w:pPr>
      <w:r>
        <w:separator/>
      </w:r>
    </w:p>
  </w:endnote>
  <w:endnote w:type="continuationSeparator" w:id="0">
    <w:p w:rsidR="00553562" w:rsidRDefault="00553562" w:rsidP="00CE08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562" w:rsidRDefault="00553562" w:rsidP="00CE08E4">
      <w:pPr>
        <w:spacing w:after="0"/>
      </w:pPr>
      <w:r>
        <w:separator/>
      </w:r>
    </w:p>
  </w:footnote>
  <w:footnote w:type="continuationSeparator" w:id="0">
    <w:p w:rsidR="00553562" w:rsidRDefault="00553562" w:rsidP="00CE08E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26626"/>
  </w:hdrShapeDefaults>
  <w:footnotePr>
    <w:footnote w:id="-1"/>
    <w:footnote w:id="0"/>
  </w:footnotePr>
  <w:endnotePr>
    <w:endnote w:id="-1"/>
    <w:endnote w:id="0"/>
  </w:endnotePr>
  <w:compat>
    <w:useFELayout/>
  </w:compat>
  <w:rsids>
    <w:rsidRoot w:val="00D31D50"/>
    <w:rsid w:val="0001580F"/>
    <w:rsid w:val="00034D0E"/>
    <w:rsid w:val="00055545"/>
    <w:rsid w:val="00072E5F"/>
    <w:rsid w:val="00074602"/>
    <w:rsid w:val="000C4D06"/>
    <w:rsid w:val="000E66CF"/>
    <w:rsid w:val="00156626"/>
    <w:rsid w:val="001D3EF3"/>
    <w:rsid w:val="001F33E3"/>
    <w:rsid w:val="00264C50"/>
    <w:rsid w:val="00266974"/>
    <w:rsid w:val="002A23A6"/>
    <w:rsid w:val="0030295C"/>
    <w:rsid w:val="00306D53"/>
    <w:rsid w:val="00323B43"/>
    <w:rsid w:val="00357F73"/>
    <w:rsid w:val="00360A05"/>
    <w:rsid w:val="003D37D8"/>
    <w:rsid w:val="003F4865"/>
    <w:rsid w:val="00426133"/>
    <w:rsid w:val="004358AB"/>
    <w:rsid w:val="0044146E"/>
    <w:rsid w:val="00472411"/>
    <w:rsid w:val="00521363"/>
    <w:rsid w:val="00553562"/>
    <w:rsid w:val="005C63A4"/>
    <w:rsid w:val="005E7EEA"/>
    <w:rsid w:val="00624F3D"/>
    <w:rsid w:val="00726F91"/>
    <w:rsid w:val="007374CC"/>
    <w:rsid w:val="00737D8C"/>
    <w:rsid w:val="00785BE0"/>
    <w:rsid w:val="007929FA"/>
    <w:rsid w:val="00805B96"/>
    <w:rsid w:val="00847888"/>
    <w:rsid w:val="008718CD"/>
    <w:rsid w:val="00874B10"/>
    <w:rsid w:val="008B7726"/>
    <w:rsid w:val="0096175D"/>
    <w:rsid w:val="009B08BE"/>
    <w:rsid w:val="00A7537F"/>
    <w:rsid w:val="00AA4B83"/>
    <w:rsid w:val="00AB65AF"/>
    <w:rsid w:val="00AD1050"/>
    <w:rsid w:val="00AE3024"/>
    <w:rsid w:val="00AF5E7C"/>
    <w:rsid w:val="00AF7356"/>
    <w:rsid w:val="00B448EA"/>
    <w:rsid w:val="00B62E3A"/>
    <w:rsid w:val="00B67B6E"/>
    <w:rsid w:val="00BA6473"/>
    <w:rsid w:val="00BC335F"/>
    <w:rsid w:val="00BE4478"/>
    <w:rsid w:val="00BF2399"/>
    <w:rsid w:val="00C022C8"/>
    <w:rsid w:val="00C3277B"/>
    <w:rsid w:val="00C8350B"/>
    <w:rsid w:val="00CC01BC"/>
    <w:rsid w:val="00CE069E"/>
    <w:rsid w:val="00CE08E4"/>
    <w:rsid w:val="00D01FBE"/>
    <w:rsid w:val="00D2496D"/>
    <w:rsid w:val="00D31D50"/>
    <w:rsid w:val="00D4024D"/>
    <w:rsid w:val="00D41747"/>
    <w:rsid w:val="00DB1CD4"/>
    <w:rsid w:val="00E554EE"/>
    <w:rsid w:val="00EC65FD"/>
    <w:rsid w:val="00F54309"/>
    <w:rsid w:val="00FA53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08E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E08E4"/>
    <w:rPr>
      <w:rFonts w:ascii="Tahoma" w:hAnsi="Tahoma"/>
      <w:sz w:val="18"/>
      <w:szCs w:val="18"/>
    </w:rPr>
  </w:style>
  <w:style w:type="paragraph" w:styleId="a4">
    <w:name w:val="footer"/>
    <w:basedOn w:val="a"/>
    <w:link w:val="Char0"/>
    <w:uiPriority w:val="99"/>
    <w:semiHidden/>
    <w:unhideWhenUsed/>
    <w:rsid w:val="00CE08E4"/>
    <w:pPr>
      <w:tabs>
        <w:tab w:val="center" w:pos="4153"/>
        <w:tab w:val="right" w:pos="8306"/>
      </w:tabs>
    </w:pPr>
    <w:rPr>
      <w:sz w:val="18"/>
      <w:szCs w:val="18"/>
    </w:rPr>
  </w:style>
  <w:style w:type="character" w:customStyle="1" w:styleId="Char0">
    <w:name w:val="页脚 Char"/>
    <w:basedOn w:val="a0"/>
    <w:link w:val="a4"/>
    <w:uiPriority w:val="99"/>
    <w:semiHidden/>
    <w:rsid w:val="00CE08E4"/>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155</Words>
  <Characters>888</Characters>
  <Application>Microsoft Office Word</Application>
  <DocSecurity>0</DocSecurity>
  <Lines>7</Lines>
  <Paragraphs>2</Paragraphs>
  <ScaleCrop>false</ScaleCrop>
  <Company/>
  <LinksUpToDate>false</LinksUpToDate>
  <CharactersWithSpaces>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73</cp:revision>
  <dcterms:created xsi:type="dcterms:W3CDTF">2008-09-11T17:20:00Z</dcterms:created>
  <dcterms:modified xsi:type="dcterms:W3CDTF">2018-04-28T08:54:00Z</dcterms:modified>
</cp:coreProperties>
</file>