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A" w:rsidRPr="00A07838" w:rsidRDefault="0051480A" w:rsidP="00D730C8">
      <w:pPr>
        <w:spacing w:line="240" w:lineRule="exact"/>
        <w:rPr>
          <w:szCs w:val="21"/>
        </w:rPr>
      </w:pPr>
      <w:r w:rsidRPr="00A07838">
        <w:rPr>
          <w:rFonts w:hint="eastAsia"/>
          <w:szCs w:val="21"/>
        </w:rPr>
        <w:t>附表</w:t>
      </w:r>
      <w:r w:rsidRPr="00A07838">
        <w:rPr>
          <w:rFonts w:hint="eastAsia"/>
          <w:szCs w:val="21"/>
        </w:rPr>
        <w:t>1</w:t>
      </w:r>
    </w:p>
    <w:p w:rsidR="0051480A" w:rsidRDefault="0051480A" w:rsidP="0051480A">
      <w:pPr>
        <w:jc w:val="center"/>
        <w:rPr>
          <w:sz w:val="30"/>
        </w:rPr>
      </w:pPr>
      <w:r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年度海南省教育厅</w:t>
      </w:r>
      <w:r w:rsidR="000A713D">
        <w:rPr>
          <w:rFonts w:hint="eastAsia"/>
          <w:color w:val="000000"/>
          <w:sz w:val="30"/>
          <w:szCs w:val="30"/>
        </w:rPr>
        <w:t>自然科学类</w:t>
      </w:r>
      <w:r>
        <w:rPr>
          <w:rFonts w:hint="eastAsia"/>
          <w:color w:val="000000"/>
          <w:sz w:val="30"/>
          <w:szCs w:val="30"/>
        </w:rPr>
        <w:t>课题经费到账一览表</w:t>
      </w:r>
    </w:p>
    <w:tbl>
      <w:tblPr>
        <w:tblW w:w="11008" w:type="dxa"/>
        <w:jc w:val="center"/>
        <w:tblInd w:w="-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80"/>
        <w:gridCol w:w="4860"/>
        <w:gridCol w:w="1080"/>
        <w:gridCol w:w="862"/>
        <w:gridCol w:w="1620"/>
      </w:tblGrid>
      <w:tr w:rsidR="0051480A" w:rsidRPr="00A05074" w:rsidTr="00B96499">
        <w:trPr>
          <w:trHeight w:val="330"/>
          <w:jc w:val="center"/>
        </w:trPr>
        <w:tc>
          <w:tcPr>
            <w:tcW w:w="1506" w:type="dxa"/>
            <w:vMerge w:val="restart"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财务编码</w:t>
            </w:r>
          </w:p>
        </w:tc>
        <w:tc>
          <w:tcPr>
            <w:tcW w:w="1080" w:type="dxa"/>
            <w:vMerge w:val="restart"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860" w:type="dxa"/>
            <w:vMerge w:val="restart"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862" w:type="dxa"/>
            <w:vMerge w:val="restart"/>
            <w:vAlign w:val="center"/>
          </w:tcPr>
          <w:p w:rsidR="0051480A" w:rsidRPr="001A7124" w:rsidRDefault="0051480A" w:rsidP="00B96499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到账金额</w:t>
            </w:r>
          </w:p>
        </w:tc>
        <w:tc>
          <w:tcPr>
            <w:tcW w:w="1620" w:type="dxa"/>
            <w:vMerge w:val="restart"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所在单位及工号</w:t>
            </w:r>
          </w:p>
        </w:tc>
      </w:tr>
      <w:tr w:rsidR="0051480A" w:rsidRPr="00A05074" w:rsidTr="00B96499">
        <w:trPr>
          <w:trHeight w:val="300"/>
          <w:jc w:val="center"/>
        </w:trPr>
        <w:tc>
          <w:tcPr>
            <w:tcW w:w="1506" w:type="dxa"/>
            <w:vMerge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vMerge/>
            <w:vAlign w:val="center"/>
          </w:tcPr>
          <w:p w:rsidR="0051480A" w:rsidRPr="001A7124" w:rsidRDefault="0051480A" w:rsidP="00B96499">
            <w:pPr>
              <w:spacing w:line="30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480A" w:rsidRPr="001A7124" w:rsidRDefault="0051480A" w:rsidP="00B9649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1480A" w:rsidRPr="00A05074" w:rsidTr="00B96499">
        <w:trPr>
          <w:trHeight w:val="518"/>
          <w:jc w:val="center"/>
        </w:trPr>
        <w:tc>
          <w:tcPr>
            <w:tcW w:w="1506" w:type="dxa"/>
            <w:vAlign w:val="center"/>
          </w:tcPr>
          <w:p w:rsidR="0051480A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S000006019011002001001</w:t>
            </w:r>
          </w:p>
        </w:tc>
        <w:tc>
          <w:tcPr>
            <w:tcW w:w="1080" w:type="dxa"/>
            <w:vAlign w:val="center"/>
          </w:tcPr>
          <w:p w:rsidR="0051480A" w:rsidRPr="001A7124" w:rsidRDefault="0051480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Hnky2018ZD-1 </w:t>
            </w:r>
          </w:p>
        </w:tc>
        <w:tc>
          <w:tcPr>
            <w:tcW w:w="4860" w:type="dxa"/>
            <w:vAlign w:val="center"/>
          </w:tcPr>
          <w:p w:rsidR="0051480A" w:rsidRPr="001A7124" w:rsidRDefault="0051480A" w:rsidP="00B9649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海南野生仙人掌果及其籽油的开发研究</w:t>
            </w:r>
          </w:p>
        </w:tc>
        <w:tc>
          <w:tcPr>
            <w:tcW w:w="1080" w:type="dxa"/>
            <w:vAlign w:val="center"/>
          </w:tcPr>
          <w:p w:rsidR="0051480A" w:rsidRPr="001A7124" w:rsidRDefault="0051480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曹君</w:t>
            </w:r>
          </w:p>
        </w:tc>
        <w:tc>
          <w:tcPr>
            <w:tcW w:w="862" w:type="dxa"/>
            <w:vAlign w:val="center"/>
          </w:tcPr>
          <w:p w:rsidR="0051480A" w:rsidRPr="001A7124" w:rsidRDefault="0051480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51480A" w:rsidRPr="001A7124" w:rsidRDefault="0051480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  <w:r w:rsidRPr="001A712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992985</w:t>
            </w:r>
          </w:p>
        </w:tc>
      </w:tr>
      <w:tr w:rsidR="00646372" w:rsidRPr="00A05074" w:rsidTr="00564E99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CD12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Hnky2018ZD-2 </w:t>
            </w:r>
          </w:p>
        </w:tc>
        <w:tc>
          <w:tcPr>
            <w:tcW w:w="486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高校实验室安全准入制度建设与示范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刘四新</w:t>
            </w:r>
          </w:p>
        </w:tc>
        <w:tc>
          <w:tcPr>
            <w:tcW w:w="862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 w:rsidRPr="001A712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990495</w:t>
            </w:r>
          </w:p>
        </w:tc>
      </w:tr>
      <w:tr w:rsidR="00646372" w:rsidRPr="00A05074" w:rsidTr="00564E99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CD12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Hnky2018ZD-3 </w:t>
            </w:r>
          </w:p>
        </w:tc>
        <w:tc>
          <w:tcPr>
            <w:tcW w:w="486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海南高位池养殖废水中主要污染物生物处理技术研究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苏增建</w:t>
            </w:r>
          </w:p>
        </w:tc>
        <w:tc>
          <w:tcPr>
            <w:tcW w:w="862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72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生态与环境学院</w:t>
            </w:r>
            <w:r w:rsidRPr="001A712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990987</w:t>
            </w:r>
          </w:p>
        </w:tc>
      </w:tr>
      <w:tr w:rsidR="00646372" w:rsidRPr="00A05074" w:rsidTr="00564E99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CD12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Hnky2018ZD-4 </w:t>
            </w:r>
          </w:p>
        </w:tc>
        <w:tc>
          <w:tcPr>
            <w:tcW w:w="486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海洋环境下基于压缩感知的MIMO雷达角度估计研究</w:t>
            </w:r>
          </w:p>
        </w:tc>
        <w:tc>
          <w:tcPr>
            <w:tcW w:w="1080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王咸鹏</w:t>
            </w:r>
          </w:p>
        </w:tc>
        <w:tc>
          <w:tcPr>
            <w:tcW w:w="862" w:type="dxa"/>
            <w:vAlign w:val="center"/>
          </w:tcPr>
          <w:p w:rsidR="00646372" w:rsidRPr="001A7124" w:rsidRDefault="00646372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646372" w:rsidRPr="001A7124" w:rsidRDefault="00646372" w:rsidP="00FB44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与通信工程学</w:t>
            </w:r>
            <w:r w:rsidRPr="001A71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</w:t>
            </w:r>
            <w:r w:rsidRPr="001A712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993559</w:t>
            </w:r>
          </w:p>
        </w:tc>
      </w:tr>
      <w:tr w:rsidR="000A6CCA" w:rsidRPr="00A05074" w:rsidTr="00B96499">
        <w:trPr>
          <w:trHeight w:val="518"/>
          <w:jc w:val="center"/>
        </w:trPr>
        <w:tc>
          <w:tcPr>
            <w:tcW w:w="1506" w:type="dxa"/>
            <w:vAlign w:val="center"/>
          </w:tcPr>
          <w:p w:rsidR="000A6CCA" w:rsidRPr="001A7124" w:rsidRDefault="000A6CC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vAlign w:val="center"/>
          </w:tcPr>
          <w:p w:rsidR="000A6CCA" w:rsidRPr="001A7124" w:rsidRDefault="000A6CC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0A6CCA" w:rsidRPr="001A7124" w:rsidRDefault="000A6CCA" w:rsidP="00B9649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A6CCA" w:rsidRPr="001A7124" w:rsidRDefault="000A6CC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A6CCA" w:rsidRPr="001A7124" w:rsidRDefault="000A6CCA" w:rsidP="00B96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0A6CCA" w:rsidRPr="001A7124" w:rsidRDefault="000A6CCA" w:rsidP="00FB44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1480A" w:rsidRDefault="0051480A" w:rsidP="0051480A">
      <w:pPr>
        <w:rPr>
          <w:szCs w:val="21"/>
        </w:rPr>
      </w:pPr>
      <w:r w:rsidRPr="00570B06">
        <w:rPr>
          <w:rFonts w:hint="eastAsia"/>
          <w:szCs w:val="21"/>
        </w:rPr>
        <w:t>经费单位：万元。</w:t>
      </w:r>
    </w:p>
    <w:p w:rsidR="00FA7D69" w:rsidRPr="000D2221" w:rsidRDefault="00FA7D69" w:rsidP="00FA7D69">
      <w:pPr>
        <w:spacing w:line="240" w:lineRule="exact"/>
        <w:ind w:leftChars="-257" w:left="-67" w:hangingChars="225" w:hanging="473"/>
        <w:rPr>
          <w:szCs w:val="21"/>
        </w:rPr>
      </w:pPr>
      <w:r w:rsidRPr="000D2221">
        <w:rPr>
          <w:rFonts w:hint="eastAsia"/>
          <w:szCs w:val="21"/>
        </w:rPr>
        <w:t>附表</w:t>
      </w:r>
      <w:r w:rsidRPr="000D2221">
        <w:rPr>
          <w:rFonts w:hint="eastAsia"/>
          <w:szCs w:val="21"/>
        </w:rPr>
        <w:t>2</w:t>
      </w:r>
    </w:p>
    <w:p w:rsidR="00FA7D69" w:rsidRPr="0063497D" w:rsidRDefault="000A713D" w:rsidP="0063497D">
      <w:pPr>
        <w:jc w:val="center"/>
        <w:rPr>
          <w:sz w:val="30"/>
        </w:rPr>
      </w:pPr>
      <w:r>
        <w:rPr>
          <w:rFonts w:hint="eastAsia"/>
          <w:color w:val="000000"/>
          <w:sz w:val="30"/>
          <w:szCs w:val="30"/>
        </w:rPr>
        <w:t>2019</w:t>
      </w:r>
      <w:r>
        <w:rPr>
          <w:rFonts w:hint="eastAsia"/>
          <w:color w:val="000000"/>
          <w:sz w:val="30"/>
          <w:szCs w:val="30"/>
        </w:rPr>
        <w:t>年度海南省教育厅自然科学类课题经费到账一览表</w:t>
      </w:r>
    </w:p>
    <w:tbl>
      <w:tblPr>
        <w:tblW w:w="11008" w:type="dxa"/>
        <w:jc w:val="center"/>
        <w:tblInd w:w="-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80"/>
        <w:gridCol w:w="4860"/>
        <w:gridCol w:w="1080"/>
        <w:gridCol w:w="862"/>
        <w:gridCol w:w="1620"/>
      </w:tblGrid>
      <w:tr w:rsidR="00FA7D69" w:rsidRPr="0063497D" w:rsidTr="007B5861">
        <w:trPr>
          <w:trHeight w:val="330"/>
          <w:jc w:val="center"/>
        </w:trPr>
        <w:tc>
          <w:tcPr>
            <w:tcW w:w="1506" w:type="dxa"/>
            <w:vMerge w:val="restart"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财务编码</w:t>
            </w:r>
          </w:p>
        </w:tc>
        <w:tc>
          <w:tcPr>
            <w:tcW w:w="1080" w:type="dxa"/>
            <w:vMerge w:val="restart"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860" w:type="dxa"/>
            <w:vMerge w:val="restart"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862" w:type="dxa"/>
            <w:vMerge w:val="restart"/>
            <w:vAlign w:val="center"/>
          </w:tcPr>
          <w:p w:rsidR="00FA7D69" w:rsidRPr="0063497D" w:rsidRDefault="00FA7D69" w:rsidP="007B5861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到账金额</w:t>
            </w:r>
          </w:p>
        </w:tc>
        <w:tc>
          <w:tcPr>
            <w:tcW w:w="1620" w:type="dxa"/>
            <w:vMerge w:val="restart"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所在单位及工号</w:t>
            </w:r>
          </w:p>
        </w:tc>
      </w:tr>
      <w:tr w:rsidR="00FA7D69" w:rsidRPr="0063497D" w:rsidTr="007B5861">
        <w:trPr>
          <w:trHeight w:val="300"/>
          <w:jc w:val="center"/>
        </w:trPr>
        <w:tc>
          <w:tcPr>
            <w:tcW w:w="1506" w:type="dxa"/>
            <w:vMerge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vMerge/>
            <w:vAlign w:val="center"/>
          </w:tcPr>
          <w:p w:rsidR="00FA7D69" w:rsidRPr="0063497D" w:rsidRDefault="00FA7D69" w:rsidP="007B5861"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A7D69" w:rsidRPr="0063497D" w:rsidRDefault="00FA7D69" w:rsidP="007B586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Hnky2019ZD-1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基于预冷处理后罗非鱼片物性参量与分形维数之间关联机理的研究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冯爱国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食品学院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990482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Hnky2019ZD-2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带有优先级的新能源客车空气悬架系统智能控制研究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李美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机电工程学院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992714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Hnky2019ZD-3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基于水分利用效率对海雀稗种质资源抗旱机理研究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廖丽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热带作物学院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992426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Hnky2019ZD-4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中国南海木霉菌资源收集、功能性评价与抑菌活性成分鉴定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刘铜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植物保护学院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993604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Hnky2019ZD-5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环境友好型纤维素基复合超吸水材料的研究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卢凌彬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材料科学与工程系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990370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Hnky2019ZD-6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红树林角果木内生真菌</w:t>
            </w:r>
            <w:r w:rsidRPr="0063497D">
              <w:rPr>
                <w:rFonts w:hint="eastAsia"/>
                <w:color w:val="000000" w:themeColor="text1"/>
              </w:rPr>
              <w:t>Cytosporasp.</w:t>
            </w:r>
            <w:r w:rsidRPr="0063497D">
              <w:rPr>
                <w:rFonts w:hint="eastAsia"/>
                <w:color w:val="000000" w:themeColor="text1"/>
              </w:rPr>
              <w:t>药用功能分子的快速发现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徐静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化学工程与技术学院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992575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Hnky2019ZD-7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不同水分条件下槟榔生理生态特征研究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杨福孙</w:t>
            </w:r>
          </w:p>
        </w:tc>
        <w:tc>
          <w:tcPr>
            <w:tcW w:w="862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热带作物学院</w:t>
            </w:r>
            <w:r w:rsidRPr="0063497D">
              <w:rPr>
                <w:rFonts w:hint="eastAsia"/>
                <w:color w:val="000000" w:themeColor="text1"/>
                <w:sz w:val="20"/>
                <w:szCs w:val="20"/>
              </w:rPr>
              <w:t>990824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Hnky2019ZD-9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海南省学校食堂标准化（含透明厨房工程）建设研究专项课题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赵菲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土建学院990469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Hnky2019-2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蜈支洲岛海岸底栖动物群落特征与生境的关联性研究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陈新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理学院</w:t>
            </w:r>
            <w:r w:rsidRPr="0063497D">
              <w:rPr>
                <w:rFonts w:hint="eastAsia"/>
                <w:color w:val="000000" w:themeColor="text1"/>
              </w:rPr>
              <w:t>992448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Hnky2019-3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淡紫紫孢菌</w:t>
            </w:r>
            <w:r w:rsidRPr="0063497D">
              <w:rPr>
                <w:rFonts w:hint="eastAsia"/>
                <w:color w:val="000000" w:themeColor="text1"/>
              </w:rPr>
              <w:t>PLHN</w:t>
            </w:r>
            <w:r w:rsidRPr="0063497D">
              <w:rPr>
                <w:rFonts w:hint="eastAsia"/>
                <w:color w:val="000000" w:themeColor="text1"/>
              </w:rPr>
              <w:t>菌株防治番茄根结线虫病研究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丁晓帆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植物保护学院</w:t>
            </w:r>
            <w:r w:rsidRPr="0063497D">
              <w:rPr>
                <w:rFonts w:hint="eastAsia"/>
                <w:color w:val="000000" w:themeColor="text1"/>
              </w:rPr>
              <w:t>990961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Hnky2019-7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火龙果发酵酒风味物质调控研究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林雪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63497D">
              <w:rPr>
                <w:rFonts w:hint="eastAsia"/>
                <w:color w:val="000000" w:themeColor="text1"/>
                <w:sz w:val="22"/>
                <w:szCs w:val="22"/>
              </w:rPr>
              <w:t>食品学院</w:t>
            </w:r>
            <w:r w:rsidRPr="0063497D">
              <w:rPr>
                <w:rFonts w:hint="eastAsia"/>
                <w:color w:val="000000" w:themeColor="text1"/>
                <w:sz w:val="22"/>
                <w:szCs w:val="22"/>
              </w:rPr>
              <w:t>993048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Hnky2019-8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MIMO-OFDM</w:t>
            </w:r>
            <w:r w:rsidRPr="0063497D">
              <w:rPr>
                <w:rFonts w:hint="eastAsia"/>
                <w:color w:val="000000" w:themeColor="text1"/>
              </w:rPr>
              <w:t>关键技术及其在近海海上通信的研究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林志阳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信息与通信工程</w:t>
            </w:r>
            <w:r w:rsidRPr="0063497D">
              <w:rPr>
                <w:rFonts w:hint="eastAsia"/>
                <w:color w:val="000000" w:themeColor="text1"/>
              </w:rPr>
              <w:t>990644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Hnky2019-14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海南地方猪肠道微生物多样性研究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谭振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动物科技学院</w:t>
            </w:r>
            <w:r w:rsidRPr="0063497D">
              <w:rPr>
                <w:rFonts w:hint="eastAsia"/>
                <w:color w:val="000000" w:themeColor="text1"/>
              </w:rPr>
              <w:t>993898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Hnky2019-15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预发酵椰子水促进细菌纤维素合成的代谢组学研究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王哲魁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理学院</w:t>
            </w:r>
            <w:r w:rsidRPr="0063497D">
              <w:rPr>
                <w:rFonts w:hint="eastAsia"/>
                <w:color w:val="000000" w:themeColor="text1"/>
              </w:rPr>
              <w:t>990395</w:t>
            </w: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Hnky2019-18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黄皮果实采后果皮褐变过程中的能量调控机制研究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曾教科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 w:rsidP="009546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63497D">
              <w:rPr>
                <w:rFonts w:hint="eastAsia"/>
                <w:color w:val="000000" w:themeColor="text1"/>
                <w:sz w:val="22"/>
                <w:szCs w:val="22"/>
              </w:rPr>
              <w:t>园艺学院</w:t>
            </w:r>
            <w:r w:rsidRPr="0063497D">
              <w:rPr>
                <w:rFonts w:hint="eastAsia"/>
                <w:color w:val="000000" w:themeColor="text1"/>
                <w:sz w:val="22"/>
                <w:szCs w:val="22"/>
              </w:rPr>
              <w:t>992952</w:t>
            </w:r>
          </w:p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6372" w:rsidRPr="0063497D" w:rsidTr="006E0E47">
        <w:trPr>
          <w:trHeight w:val="518"/>
          <w:jc w:val="center"/>
        </w:trPr>
        <w:tc>
          <w:tcPr>
            <w:tcW w:w="1506" w:type="dxa"/>
          </w:tcPr>
          <w:p w:rsidR="00646372" w:rsidRDefault="00646372">
            <w:r w:rsidRPr="00614F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S0000060190110020010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 xml:space="preserve">Hnky2019-22 </w:t>
            </w:r>
          </w:p>
        </w:tc>
        <w:tc>
          <w:tcPr>
            <w:tcW w:w="486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基于健康大数据的智能家居关键技术研究</w:t>
            </w:r>
          </w:p>
        </w:tc>
        <w:tc>
          <w:tcPr>
            <w:tcW w:w="1080" w:type="dxa"/>
            <w:vAlign w:val="center"/>
          </w:tcPr>
          <w:p w:rsidR="00646372" w:rsidRPr="0063497D" w:rsidRDefault="0064637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张雨</w:t>
            </w:r>
          </w:p>
        </w:tc>
        <w:tc>
          <w:tcPr>
            <w:tcW w:w="862" w:type="dxa"/>
            <w:vAlign w:val="center"/>
          </w:tcPr>
          <w:p w:rsidR="00646372" w:rsidRPr="0063497D" w:rsidRDefault="00646372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349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vAlign w:val="center"/>
          </w:tcPr>
          <w:p w:rsidR="00646372" w:rsidRPr="0063497D" w:rsidRDefault="00646372" w:rsidP="007A29C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497D">
              <w:rPr>
                <w:rFonts w:hint="eastAsia"/>
                <w:color w:val="000000" w:themeColor="text1"/>
              </w:rPr>
              <w:t>计算机与网络空间安全学院</w:t>
            </w:r>
            <w:r w:rsidRPr="0063497D">
              <w:rPr>
                <w:rFonts w:hint="eastAsia"/>
                <w:color w:val="000000" w:themeColor="text1"/>
              </w:rPr>
              <w:t>993014</w:t>
            </w:r>
          </w:p>
        </w:tc>
      </w:tr>
      <w:tr w:rsidR="00505ED1" w:rsidRPr="0063497D" w:rsidTr="007B5861">
        <w:trPr>
          <w:trHeight w:val="518"/>
          <w:jc w:val="center"/>
        </w:trPr>
        <w:tc>
          <w:tcPr>
            <w:tcW w:w="1506" w:type="dxa"/>
            <w:vAlign w:val="center"/>
          </w:tcPr>
          <w:p w:rsidR="00505ED1" w:rsidRPr="0063497D" w:rsidRDefault="00505ED1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vAlign w:val="center"/>
          </w:tcPr>
          <w:p w:rsidR="00505ED1" w:rsidRPr="0063497D" w:rsidRDefault="00505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vAlign w:val="center"/>
          </w:tcPr>
          <w:p w:rsidR="00505ED1" w:rsidRPr="0063497D" w:rsidRDefault="00505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505ED1" w:rsidRPr="0063497D" w:rsidRDefault="00505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vAlign w:val="center"/>
          </w:tcPr>
          <w:p w:rsidR="00505ED1" w:rsidRPr="0063497D" w:rsidRDefault="00505ED1" w:rsidP="007B58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620" w:type="dxa"/>
            <w:vAlign w:val="center"/>
          </w:tcPr>
          <w:p w:rsidR="00505ED1" w:rsidRPr="0063497D" w:rsidRDefault="00505ED1" w:rsidP="007A29CC">
            <w:pPr>
              <w:jc w:val="center"/>
              <w:rPr>
                <w:color w:val="000000" w:themeColor="text1"/>
              </w:rPr>
            </w:pPr>
          </w:p>
        </w:tc>
      </w:tr>
    </w:tbl>
    <w:p w:rsidR="001316B2" w:rsidRDefault="00FA7D69">
      <w:pPr>
        <w:rPr>
          <w:szCs w:val="21"/>
        </w:rPr>
      </w:pPr>
      <w:r w:rsidRPr="00570B06">
        <w:rPr>
          <w:rFonts w:hint="eastAsia"/>
          <w:szCs w:val="21"/>
        </w:rPr>
        <w:t>经费单位：万元</w:t>
      </w:r>
    </w:p>
    <w:p w:rsidR="009B7DE8" w:rsidRPr="009B7DE8" w:rsidRDefault="009B7DE8" w:rsidP="009B7DE8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科技处经办人：刘建华</w:t>
      </w:r>
      <w:r>
        <w:rPr>
          <w:rFonts w:hint="eastAsia"/>
          <w:szCs w:val="21"/>
        </w:rPr>
        <w:t xml:space="preserve"> 13637640627</w:t>
      </w:r>
    </w:p>
    <w:sectPr w:rsidR="009B7DE8" w:rsidRPr="009B7DE8" w:rsidSect="0032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1E" w:rsidRDefault="004A401E" w:rsidP="0051480A">
      <w:r>
        <w:separator/>
      </w:r>
    </w:p>
  </w:endnote>
  <w:endnote w:type="continuationSeparator" w:id="1">
    <w:p w:rsidR="004A401E" w:rsidRDefault="004A401E" w:rsidP="0051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1E" w:rsidRDefault="004A401E" w:rsidP="0051480A">
      <w:r>
        <w:separator/>
      </w:r>
    </w:p>
  </w:footnote>
  <w:footnote w:type="continuationSeparator" w:id="1">
    <w:p w:rsidR="004A401E" w:rsidRDefault="004A401E" w:rsidP="00514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0A"/>
    <w:rsid w:val="00001F11"/>
    <w:rsid w:val="000A236F"/>
    <w:rsid w:val="000A6CCA"/>
    <w:rsid w:val="000A713D"/>
    <w:rsid w:val="00115DE3"/>
    <w:rsid w:val="001316B2"/>
    <w:rsid w:val="0021591A"/>
    <w:rsid w:val="00273AE5"/>
    <w:rsid w:val="003213BC"/>
    <w:rsid w:val="0037554A"/>
    <w:rsid w:val="003F4D9B"/>
    <w:rsid w:val="004A401E"/>
    <w:rsid w:val="00505ED1"/>
    <w:rsid w:val="0051480A"/>
    <w:rsid w:val="005F795E"/>
    <w:rsid w:val="0063497D"/>
    <w:rsid w:val="00646372"/>
    <w:rsid w:val="007A29CC"/>
    <w:rsid w:val="007D1493"/>
    <w:rsid w:val="00845401"/>
    <w:rsid w:val="009546D9"/>
    <w:rsid w:val="009B7DE8"/>
    <w:rsid w:val="009C3CE0"/>
    <w:rsid w:val="00C36AEF"/>
    <w:rsid w:val="00C47270"/>
    <w:rsid w:val="00D730C8"/>
    <w:rsid w:val="00E73915"/>
    <w:rsid w:val="00F12CE3"/>
    <w:rsid w:val="00F61402"/>
    <w:rsid w:val="00FA7D69"/>
    <w:rsid w:val="00FB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杨德禧</dc:creator>
  <cp:keywords/>
  <dc:description/>
  <cp:lastModifiedBy>Administrator</cp:lastModifiedBy>
  <cp:revision>21</cp:revision>
  <cp:lastPrinted>2019-05-14T02:37:00Z</cp:lastPrinted>
  <dcterms:created xsi:type="dcterms:W3CDTF">2019-05-13T03:25:00Z</dcterms:created>
  <dcterms:modified xsi:type="dcterms:W3CDTF">2019-05-14T07:59:00Z</dcterms:modified>
</cp:coreProperties>
</file>