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D7" w:rsidRPr="005B0AA9" w:rsidRDefault="005B0AA9" w:rsidP="005B0AA9">
      <w:pPr>
        <w:jc w:val="center"/>
        <w:rPr>
          <w:b/>
          <w:sz w:val="36"/>
        </w:rPr>
      </w:pPr>
      <w:bookmarkStart w:id="0" w:name="_GoBack"/>
      <w:r w:rsidRPr="005B0AA9">
        <w:rPr>
          <w:b/>
          <w:sz w:val="36"/>
        </w:rPr>
        <w:t>省部级以上</w:t>
      </w:r>
      <w:r w:rsidRPr="005B0AA9">
        <w:rPr>
          <w:rFonts w:hint="eastAsia"/>
          <w:b/>
          <w:sz w:val="36"/>
        </w:rPr>
        <w:t>实验室、</w:t>
      </w:r>
      <w:r w:rsidRPr="005B0AA9">
        <w:rPr>
          <w:b/>
          <w:sz w:val="36"/>
        </w:rPr>
        <w:t>工程中心一览表</w:t>
      </w:r>
      <w:bookmarkEnd w:id="0"/>
    </w:p>
    <w:p w:rsidR="005B0AA9" w:rsidRDefault="005B0AA9">
      <w:pPr>
        <w:rPr>
          <w:rFonts w:hint="eastAsia"/>
        </w:rPr>
      </w:pPr>
    </w:p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5036"/>
        <w:gridCol w:w="1134"/>
      </w:tblGrid>
      <w:tr w:rsidR="005B0AA9" w:rsidTr="005B0AA9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A9" w:rsidRPr="004575FB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457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A9" w:rsidRPr="004575FB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科研机构</w:t>
            </w:r>
            <w:r w:rsidRPr="004575F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A9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负责人</w:t>
            </w:r>
          </w:p>
        </w:tc>
      </w:tr>
      <w:tr w:rsidR="005B0AA9" w:rsidRPr="001A04F5" w:rsidTr="005B0AA9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A9" w:rsidRPr="004575FB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国家重点实验室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A9" w:rsidRPr="001A04F5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A04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南海海洋资源利用省部共建国家重点实验室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A9" w:rsidRPr="001A04F5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李建保</w:t>
            </w:r>
          </w:p>
        </w:tc>
      </w:tr>
      <w:tr w:rsidR="005B0AA9" w:rsidRPr="00974C41" w:rsidTr="005B0AA9">
        <w:trPr>
          <w:trHeight w:val="397"/>
        </w:trPr>
        <w:tc>
          <w:tcPr>
            <w:tcW w:w="2263" w:type="dxa"/>
            <w:vAlign w:val="center"/>
          </w:tcPr>
          <w:p w:rsidR="005B0AA9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国家重点实验</w:t>
            </w:r>
          </w:p>
          <w:p w:rsidR="005B0AA9" w:rsidRPr="00974C41" w:rsidRDefault="005B0AA9" w:rsidP="005B0AA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室培育基地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海南省热带生物资源可持续利用重点实验室-省部共建国家重点实验室培育基地</w:t>
            </w:r>
          </w:p>
        </w:tc>
        <w:tc>
          <w:tcPr>
            <w:tcW w:w="1134" w:type="dxa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何朝族</w:t>
            </w:r>
            <w:proofErr w:type="gramEnd"/>
          </w:p>
        </w:tc>
      </w:tr>
      <w:tr w:rsidR="005B0AA9" w:rsidRPr="00974C41" w:rsidTr="005B0AA9">
        <w:trPr>
          <w:trHeight w:val="483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教育部重点实验室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974C41" w:rsidRDefault="005B0AA9" w:rsidP="00826F5E">
            <w:pPr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热带生物资源教育部重点实验室</w:t>
            </w:r>
          </w:p>
        </w:tc>
        <w:tc>
          <w:tcPr>
            <w:tcW w:w="1134" w:type="dxa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罗素兰</w:t>
            </w:r>
          </w:p>
        </w:tc>
      </w:tr>
      <w:tr w:rsidR="005B0AA9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热带岛屿资源先进材料</w:t>
            </w: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教育部重点实验室</w:t>
            </w:r>
          </w:p>
        </w:tc>
        <w:tc>
          <w:tcPr>
            <w:tcW w:w="1134" w:type="dxa"/>
            <w:vAlign w:val="center"/>
          </w:tcPr>
          <w:p w:rsidR="005B0AA9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张玉苍</w:t>
            </w:r>
          </w:p>
        </w:tc>
      </w:tr>
      <w:tr w:rsidR="005B0AA9" w:rsidRPr="00974C41" w:rsidTr="005B0AA9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B0AA9" w:rsidRPr="00974C41" w:rsidRDefault="005B0AA9" w:rsidP="005B0AA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教育部工程究中心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热带作物新品种选育教育部工程研究中心</w:t>
            </w:r>
          </w:p>
        </w:tc>
        <w:tc>
          <w:tcPr>
            <w:tcW w:w="1134" w:type="dxa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胡新文</w:t>
            </w:r>
            <w:proofErr w:type="gramEnd"/>
          </w:p>
        </w:tc>
      </w:tr>
      <w:tr w:rsidR="005B0AA9" w:rsidRPr="00974C41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热带多糖资源利用教育部工程研究中心（立项建设）</w:t>
            </w:r>
          </w:p>
        </w:tc>
        <w:tc>
          <w:tcPr>
            <w:tcW w:w="1134" w:type="dxa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张歧</w:t>
            </w:r>
          </w:p>
        </w:tc>
      </w:tr>
      <w:tr w:rsidR="005B0AA9" w:rsidTr="005B0AA9">
        <w:trPr>
          <w:trHeight w:val="397"/>
        </w:trPr>
        <w:tc>
          <w:tcPr>
            <w:tcW w:w="2263" w:type="dxa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农业部实验室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农业部农产品质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量安全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风险评估实验室（海口）</w:t>
            </w:r>
          </w:p>
        </w:tc>
        <w:tc>
          <w:tcPr>
            <w:tcW w:w="1134" w:type="dxa"/>
            <w:vAlign w:val="center"/>
          </w:tcPr>
          <w:p w:rsidR="005B0AA9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章程辉</w:t>
            </w:r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海南省重点实验室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1" w:name="OLE_LINK3"/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海南省耐盐作物生物技术重点实验室</w:t>
            </w:r>
            <w:bookmarkEnd w:id="1"/>
          </w:p>
        </w:tc>
        <w:tc>
          <w:tcPr>
            <w:tcW w:w="1134" w:type="dxa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江行玉</w:t>
            </w:r>
            <w:proofErr w:type="gramEnd"/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海南省精细化工重点实验室</w:t>
            </w:r>
          </w:p>
        </w:tc>
        <w:tc>
          <w:tcPr>
            <w:tcW w:w="1134" w:type="dxa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131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张岐</w:t>
            </w:r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海南省热带水生生物技术重点实验室</w:t>
            </w:r>
          </w:p>
        </w:tc>
        <w:tc>
          <w:tcPr>
            <w:tcW w:w="1134" w:type="dxa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周永灿</w:t>
            </w:r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海南省INTERNET信息检索重点实验室</w:t>
            </w:r>
          </w:p>
        </w:tc>
        <w:tc>
          <w:tcPr>
            <w:tcW w:w="1134" w:type="dxa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01B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李太君</w:t>
            </w:r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海南省硅锆钛资源综合开发与利用重点实验室</w:t>
            </w:r>
          </w:p>
        </w:tc>
        <w:tc>
          <w:tcPr>
            <w:tcW w:w="1134" w:type="dxa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陈永</w:t>
            </w:r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bookmarkStart w:id="2" w:name="OLE_LINK5"/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海南省热带动物繁育与疫病研究重点实验室</w:t>
            </w:r>
            <w:bookmarkEnd w:id="2"/>
          </w:p>
        </w:tc>
        <w:tc>
          <w:tcPr>
            <w:tcW w:w="1134" w:type="dxa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王凤阳</w:t>
            </w:r>
          </w:p>
        </w:tc>
      </w:tr>
      <w:tr w:rsidR="005B0AA9" w:rsidTr="005B0AA9">
        <w:trPr>
          <w:trHeight w:val="397"/>
        </w:trPr>
        <w:tc>
          <w:tcPr>
            <w:tcW w:w="2263" w:type="dxa"/>
            <w:vMerge/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海南省特种玻璃重点实验室</w:t>
            </w:r>
          </w:p>
        </w:tc>
        <w:tc>
          <w:tcPr>
            <w:tcW w:w="1134" w:type="dxa"/>
            <w:vAlign w:val="center"/>
          </w:tcPr>
          <w:p w:rsidR="005B0AA9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姜宏</w:t>
            </w:r>
            <w:proofErr w:type="gramEnd"/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B0AA9" w:rsidRDefault="005B0AA9" w:rsidP="005B0AA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海南省工程技</w:t>
            </w:r>
          </w:p>
          <w:p w:rsidR="005B0AA9" w:rsidRPr="00974C41" w:rsidRDefault="005B0AA9" w:rsidP="005B0AA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术研究中心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3" w:name="OLE_LINK4"/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海南省精细化工工程技术研究中心</w:t>
            </w:r>
            <w:bookmarkEnd w:id="3"/>
          </w:p>
        </w:tc>
        <w:tc>
          <w:tcPr>
            <w:tcW w:w="1134" w:type="dxa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131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尹学琼</w:t>
            </w:r>
          </w:p>
        </w:tc>
      </w:tr>
      <w:tr w:rsidR="005B0AA9" w:rsidRPr="00DD24AA" w:rsidTr="005B0AA9">
        <w:trPr>
          <w:trHeight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5B0AA9" w:rsidRPr="00974C41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D24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海南省海洋通信与网络工程技术研究中心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0AA9" w:rsidRPr="00DD24AA" w:rsidRDefault="005B0AA9" w:rsidP="00826F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131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杜文才</w:t>
            </w:r>
          </w:p>
        </w:tc>
      </w:tr>
    </w:tbl>
    <w:p w:rsidR="005B0AA9" w:rsidRPr="005B0AA9" w:rsidRDefault="005B0AA9">
      <w:pPr>
        <w:rPr>
          <w:rFonts w:hint="eastAsia"/>
        </w:rPr>
      </w:pPr>
    </w:p>
    <w:sectPr w:rsidR="005B0AA9" w:rsidRPr="005B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A9"/>
    <w:rsid w:val="005B0AA9"/>
    <w:rsid w:val="00F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B421-A0F1-43A4-A733-17C5F48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1</cp:revision>
  <dcterms:created xsi:type="dcterms:W3CDTF">2017-06-15T01:07:00Z</dcterms:created>
  <dcterms:modified xsi:type="dcterms:W3CDTF">2017-06-15T01:13:00Z</dcterms:modified>
</cp:coreProperties>
</file>